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Product Specification Sheet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R.O.E.T8 System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Product Type: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Thigh Drop Platform / Mounting System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Materials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Body: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PA66 Nylon Plastic Resin (Vydyne®)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Manufacturing Process: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Injection molded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Manufacturer: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United Tool and Machine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Temperature Tolerance: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Maximum: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260 °C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280" w:before="0" w:line="240" w:lineRule="auto"/>
        <w:ind w:left="144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Minimum: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–30 °C</w:t>
      </w:r>
    </w:p>
    <w:p w:rsidR="00000000" w:rsidDel="00000000" w:rsidP="00000000" w:rsidRDefault="00000000" w:rsidRPr="00000000" w14:paraId="0000000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Hardware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Material: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316 Stainless Steel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Finish: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Black oxide coated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Threads: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Precision machined</w:t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Belt Interface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8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Belt Loop Size: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2.5 inches</w:t>
      </w:r>
    </w:p>
    <w:p w:rsidR="00000000" w:rsidDel="00000000" w:rsidP="00000000" w:rsidRDefault="00000000" w:rsidRPr="00000000" w14:paraId="0000001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Straps &amp; Weight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8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Total System Weight: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11.4 oz</w:t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7"/>
          <w:szCs w:val="27"/>
          <w:rtl w:val="0"/>
        </w:rPr>
        <w:t xml:space="preserve">Compatibility</w:t>
      </w:r>
    </w:p>
    <w:p w:rsidR="00000000" w:rsidDel="00000000" w:rsidP="00000000" w:rsidRDefault="00000000" w:rsidRPr="00000000" w14:paraId="00000014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Compatible with holsters and accessories from, but not limited to: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Safariland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G-Code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BlackHawk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Alien Gear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Other industry-standard mounting systems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C417CF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C417CF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C417CF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C417CF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C417CF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417CF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C417CF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C417CF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C417CF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C417CF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C417CF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C417CF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C417C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C417CF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C417CF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C417CF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C417CF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C417CF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C417CF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417CF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C417CF"/>
    <w:rPr>
      <w:b w:val="1"/>
      <w:bCs w:val="1"/>
      <w:smallCaps w:val="1"/>
      <w:color w:val="0f4761" w:themeColor="accent1" w:themeShade="0000BF"/>
      <w:spacing w:val="5"/>
    </w:rPr>
  </w:style>
  <w:style w:type="paragraph" w:styleId="NormalWeb">
    <w:name w:val="Normal (Web)"/>
    <w:basedOn w:val="Normal"/>
    <w:uiPriority w:val="99"/>
    <w:semiHidden w:val="1"/>
    <w:unhideWhenUsed w:val="1"/>
    <w:rsid w:val="00C417C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</w:rPr>
  </w:style>
  <w:style w:type="character" w:styleId="Strong">
    <w:name w:val="Strong"/>
    <w:basedOn w:val="DefaultParagraphFont"/>
    <w:uiPriority w:val="22"/>
    <w:qFormat w:val="1"/>
    <w:rsid w:val="00B119AF"/>
    <w:rPr>
      <w:b w:val="1"/>
      <w:bCs w:val="1"/>
    </w:rPr>
  </w:style>
  <w:style w:type="character" w:styleId="apple-converted-space" w:customStyle="1">
    <w:name w:val="apple-converted-space"/>
    <w:basedOn w:val="DefaultParagraphFont"/>
    <w:rsid w:val="00B119AF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7YjSZwF4QOzVe+0UVTB81p18TQ==">CgMxLjA4AHIhMW80WlVWNnNkTEk3T1hKSWNhUlFTcDR6T3JvN2pfRktm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2026-01-19T14:02:00Z</dcterms:created>
  <dc:creator>info@pl8tek.com</dc:creator>
</cp:coreProperties>
</file>